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09" w:rsidRDefault="00A11109" w:rsidP="00A11109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bookmarkStart w:id="0" w:name="_GoBack"/>
      <w:bookmarkEnd w:id="0"/>
      <w:r w:rsidRPr="00F975C1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</w:t>
      </w:r>
      <w:r>
        <w:rPr>
          <w:rFonts w:ascii="Avenir Next Bg Cyr Light" w:eastAsia="STXinwei" w:hAnsi="Avenir Next Bg Cyr Light" w:cs="Arial"/>
          <w:lang w:val="bg-BG" w:eastAsia="ja-JP"/>
        </w:rPr>
        <w:t xml:space="preserve"> – „ </w:t>
      </w:r>
      <w:r w:rsidRPr="00755DAF">
        <w:rPr>
          <w:rFonts w:ascii="Avenir Next Bg Cyr Light" w:eastAsia="STXinwei" w:hAnsi="Avenir Next Bg Cyr Light" w:cs="Arial"/>
          <w:b/>
          <w:lang w:val="bg-BG" w:eastAsia="ja-JP"/>
        </w:rPr>
        <w:t>МУЗЕЙКО В УЧИЛИЩЕ</w:t>
      </w:r>
      <w:r>
        <w:rPr>
          <w:rFonts w:ascii="Avenir Next Bg Cyr Light" w:eastAsia="STXinwei" w:hAnsi="Avenir Next Bg Cyr Light" w:cs="Arial"/>
          <w:b/>
          <w:lang w:val="bg-BG" w:eastAsia="ja-JP"/>
        </w:rPr>
        <w:t>“</w:t>
      </w:r>
    </w:p>
    <w:p w:rsidR="00A11109" w:rsidRPr="00F975C1" w:rsidRDefault="00A11109" w:rsidP="00A11109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F975C1">
        <w:rPr>
          <w:rFonts w:ascii="Avenir Next Bg Cyr Light" w:eastAsia="STXinwei" w:hAnsi="Avenir Next Bg Cyr Light" w:cs="Arial"/>
          <w:b/>
          <w:lang w:val="bg-BG" w:eastAsia="ja-JP"/>
        </w:rPr>
        <w:t xml:space="preserve">1-4 клас </w:t>
      </w:r>
    </w:p>
    <w:p w:rsidR="00A11109" w:rsidRDefault="00A11109" w:rsidP="00A11109">
      <w:pPr>
        <w:rPr>
          <w:rFonts w:ascii="Avenir Next Bg Cyr Light" w:eastAsia="STXinwei" w:hAnsi="Avenir Next Bg Cyr Light" w:cs="Arial"/>
          <w:b/>
          <w:color w:val="FF0000"/>
          <w:sz w:val="22"/>
          <w:szCs w:val="22"/>
          <w:lang w:val="bg-BG" w:eastAsia="ja-JP"/>
        </w:rPr>
      </w:pPr>
    </w:p>
    <w:p w:rsidR="00A11109" w:rsidRPr="00BB4970" w:rsidRDefault="00A11109" w:rsidP="00A11109">
      <w:pP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</w:pPr>
      <w: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>Важна информация</w:t>
      </w:r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 xml:space="preserve"> за провеждане на програмата „</w:t>
      </w:r>
      <w:proofErr w:type="spellStart"/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>Музейко</w:t>
      </w:r>
      <w:proofErr w:type="spellEnd"/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 xml:space="preserve"> в училище“:</w:t>
      </w:r>
      <w: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br/>
      </w:r>
    </w:p>
    <w:p w:rsidR="00A11109" w:rsidRPr="00F070DA" w:rsidRDefault="00A11109" w:rsidP="00FA155A">
      <w:pPr>
        <w:keepLines/>
        <w:widowControl w:val="0"/>
        <w:numPr>
          <w:ilvl w:val="0"/>
          <w:numId w:val="18"/>
        </w:numPr>
        <w:spacing w:before="240"/>
        <w:rPr>
          <w:rFonts w:ascii="Avenir Next Bg Cyr Light" w:eastAsia="STXinwei" w:hAnsi="Avenir Next Bg Cyr Light" w:cs="Arial"/>
          <w:b/>
          <w:sz w:val="18"/>
          <w:szCs w:val="18"/>
          <w:lang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Програмата</w:t>
      </w:r>
      <w:r w:rsidR="00FA155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се провежда само в училищата на територията на София-град;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При едно посещение 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провежда една и съща тема за всички класове. Един екип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се състои от двама човека;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изнася темата във всеки един клас поотделно;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Всяка тема е с продължителност 1 учебен час и 10 минути за подготовка преди всеки следващ клас.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Всяка програма е на стойност 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eastAsia="ja-JP"/>
        </w:rPr>
        <w:t>10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лв./дете. За да дойде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във Вашето училище, трябва да осигурите посещение в минимум </w:t>
      </w:r>
      <w:r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2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класа. 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За провеждане на дейностите е необходимо класните стаи да са оборудвани с маси и столове, проектор и екран за прожектиране.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ще пристигне до 30 минути преди обявеното начало на дейността.</w:t>
      </w:r>
    </w:p>
    <w:tbl>
      <w:tblPr>
        <w:tblStyle w:val="TableGrid"/>
        <w:tblW w:w="998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080"/>
        <w:gridCol w:w="900"/>
        <w:gridCol w:w="540"/>
        <w:gridCol w:w="1080"/>
        <w:gridCol w:w="540"/>
        <w:gridCol w:w="712"/>
        <w:gridCol w:w="368"/>
        <w:gridCol w:w="450"/>
        <w:gridCol w:w="28"/>
        <w:gridCol w:w="1232"/>
        <w:gridCol w:w="630"/>
      </w:tblGrid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eastAsia="ja-JP"/>
              </w:rPr>
              <w:t xml:space="preserve"> </w:t>
            </w: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ДАННИ ЗА УЧИЛИЩЕТО</w:t>
            </w: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ИМЕ НА УЧИЛИЩЕ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АДРЕС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НА УЧИЛИЩЕТО, 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ИМЕЙЛ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ИМЕ НА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ДИРЕКТОР, ТЕЛЕФОН, ИМЕЙЛ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spacing w:after="120" w:line="264" w:lineRule="auto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A24C6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Д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АННИ ЗА ФАКТУРА</w:t>
            </w:r>
            <w:r w:rsidRPr="00A24C6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(ако се изисква)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ДАННИ ЗА УЧЕНИЦИТЕ</w:t>
            </w:r>
          </w:p>
        </w:tc>
      </w:tr>
      <w:tr w:rsidR="00A11109" w:rsidRPr="005C404D" w:rsidTr="00B12028">
        <w:trPr>
          <w:trHeight w:val="625"/>
          <w:jc w:val="center"/>
        </w:trPr>
        <w:tc>
          <w:tcPr>
            <w:tcW w:w="2425" w:type="dxa"/>
            <w:vAlign w:val="center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БРОЙ ДЕЦА ПО КЛАСОВЕ, УЧАСТВАЩИ В ПРОГРАМАТА:</w:t>
            </w:r>
          </w:p>
        </w:tc>
        <w:tc>
          <w:tcPr>
            <w:tcW w:w="1080" w:type="dxa"/>
          </w:tcPr>
          <w:p w:rsidR="00A11109" w:rsidRPr="005F64AB" w:rsidRDefault="00A11109" w:rsidP="00B12028">
            <w:pPr>
              <w:pStyle w:val="NoSpacing"/>
              <w:rPr>
                <w:rFonts w:ascii="Avenir Next Bg Cyr Light" w:eastAsia="STXinwei" w:hAnsi="Avenir Next Bg Cyr Light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ВЪЗРАСТ НА ДЕЦАТА / КЛАС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ВАЖНА ИНФОРМАЦИЯ, КОЯТО СМЯТАТЕ ЧЕ ТРЯБВА ДА ЗНАЕМ:</w:t>
            </w:r>
          </w:p>
        </w:tc>
      </w:tr>
      <w:tr w:rsidR="00A11109" w:rsidRPr="008C1F04" w:rsidTr="00B12028">
        <w:trPr>
          <w:trHeight w:val="616"/>
          <w:jc w:val="center"/>
        </w:trPr>
        <w:tc>
          <w:tcPr>
            <w:tcW w:w="2425" w:type="dxa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  <w:tc>
          <w:tcPr>
            <w:tcW w:w="1080" w:type="dxa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  <w:tc>
          <w:tcPr>
            <w:tcW w:w="6480" w:type="dxa"/>
            <w:gridSpan w:val="10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ИНФОРМАЦИЯ ЗА ПОСЕЩЕНИЕТО</w:t>
            </w: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ДАТА НА ПОСЕЩЕНИЕ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(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от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вторник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до петък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6480" w:type="dxa"/>
            <w:gridSpan w:val="10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НАЧАЛЕН ЧАС НА ПОСЕЩЕНИЕ 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(моля, посочете начален час,  в който трябва да започнем дейността в училището)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КРАЕН ЧАС НА ПОСЕЩЕНИЕТО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br/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(моля, посочете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препоръчителен 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краен час на посещението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, като отчетете по 10 минути почивка м/у  класовете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333"/>
          <w:jc w:val="center"/>
        </w:trPr>
        <w:tc>
          <w:tcPr>
            <w:tcW w:w="3505" w:type="dxa"/>
            <w:gridSpan w:val="2"/>
            <w:vMerge w:val="restart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НЕОБХОДИМО ОБОРУДВАНЕ ЗА ПРОВЕЖДАНЕ НА ДЕЙНОСТТА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(отбележете с „х“)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A11109" w:rsidRPr="00976CDA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21"/>
                <w:lang w:val="bg-BG" w:eastAsia="ja-JP"/>
              </w:rPr>
            </w:pPr>
            <w:r w:rsidRPr="00976CDA">
              <w:rPr>
                <w:rFonts w:ascii="Avenir Next Bg Cyr Light" w:eastAsia="STXinwei" w:hAnsi="Avenir Next Bg Cyr Light" w:cs="Arial"/>
                <w:b/>
                <w:sz w:val="18"/>
                <w:szCs w:val="21"/>
                <w:lang w:val="bg-BG" w:eastAsia="ja-JP"/>
              </w:rPr>
              <w:t>ПРОЕКТОР И ЕКРАН</w:t>
            </w:r>
          </w:p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ОСИГУРЯВА СЕ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ОТ УЧИЛИЩЕТО</w:t>
            </w:r>
          </w:p>
        </w:tc>
        <w:tc>
          <w:tcPr>
            <w:tcW w:w="1862" w:type="dxa"/>
            <w:gridSpan w:val="2"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ОСИГУРЯВА СЕ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ОТ 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ЕКИПА НА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МУЗЕЙКО</w:t>
            </w:r>
          </w:p>
        </w:tc>
      </w:tr>
      <w:tr w:rsidR="00A11109" w:rsidRPr="008C1F04" w:rsidTr="00B12028">
        <w:trPr>
          <w:trHeight w:val="332"/>
          <w:jc w:val="center"/>
        </w:trPr>
        <w:tc>
          <w:tcPr>
            <w:tcW w:w="3505" w:type="dxa"/>
            <w:gridSpan w:val="2"/>
            <w:vMerge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333"/>
          <w:jc w:val="center"/>
        </w:trPr>
        <w:tc>
          <w:tcPr>
            <w:tcW w:w="3505" w:type="dxa"/>
            <w:gridSpan w:val="2"/>
            <w:vMerge w:val="restart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lastRenderedPageBreak/>
              <w:t>ДЕЙНОСТТА ЩЕ СЕ ПРОВЕЖДА: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 xml:space="preserve">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br/>
              <w:t>(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моля, отбележете с „Х“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772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В КЛАСНАТА СТАЯ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 НА ВСЕКИ КЛАС ПООТДЕЛНО</w:t>
            </w:r>
          </w:p>
        </w:tc>
        <w:tc>
          <w:tcPr>
            <w:tcW w:w="270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В ОТДЕЛЕНА 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ЗА ЦЕЛТА </w:t>
            </w: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КЛАСНА СТАЯ </w:t>
            </w:r>
          </w:p>
        </w:tc>
      </w:tr>
      <w:tr w:rsidR="00A11109" w:rsidRPr="008C1F04" w:rsidTr="00B12028">
        <w:trPr>
          <w:trHeight w:val="332"/>
          <w:jc w:val="center"/>
        </w:trPr>
        <w:tc>
          <w:tcPr>
            <w:tcW w:w="3505" w:type="dxa"/>
            <w:gridSpan w:val="2"/>
            <w:vMerge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</w:p>
        </w:tc>
        <w:tc>
          <w:tcPr>
            <w:tcW w:w="3772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  <w:tc>
          <w:tcPr>
            <w:tcW w:w="270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ИМЕ, ИМЕЙЛ И ТЕЛЕФОН НА ПРЕПОДАВАТЕЛ ЗА КОНТАКТ С ЕКИПА НА МУЗЕЙКО В ДЕНЯ НА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ПОСЕЩЕНИЕТО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082E44">
        <w:trPr>
          <w:trHeight w:val="980"/>
          <w:jc w:val="center"/>
        </w:trPr>
        <w:tc>
          <w:tcPr>
            <w:tcW w:w="9985" w:type="dxa"/>
            <w:gridSpan w:val="12"/>
            <w:vAlign w:val="center"/>
          </w:tcPr>
          <w:p w:rsidR="00A11109" w:rsidRPr="00FF123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Препоръчваме при възможност да ни осигурите една класна стая, където екипът ни да подреди материалите необх</w:t>
            </w:r>
            <w:r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одими за провеждане на програмата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 xml:space="preserve"> и класовете, заявили посещение, да  бъдат водени по предварителен график 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(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 xml:space="preserve">в определен </w:t>
            </w:r>
            <w:proofErr w:type="spellStart"/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учеб</w:t>
            </w:r>
            <w:proofErr w:type="spellEnd"/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e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н час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).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FF123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Класната стая трябва да е оборудвана с проектор, екран, маси и столове или чинове за всички ученици.</w:t>
            </w:r>
          </w:p>
          <w:p w:rsidR="00A11109" w:rsidRPr="00976CDA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BA5B59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ИЗБОР НА ТЕМА</w:t>
            </w: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  <w:t xml:space="preserve">: </w:t>
            </w:r>
            <w:r w:rsidRPr="00C43DE7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3505" w:type="dxa"/>
            <w:gridSpan w:val="2"/>
            <w:vMerge w:val="restart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 xml:space="preserve">Тема:  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  <w:t>(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>моля, изберете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  <w:t>)</w:t>
            </w:r>
          </w:p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>Цена: 10лв/дете</w:t>
            </w:r>
          </w:p>
          <w:p w:rsidR="00A1110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Темите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се провеждат в класната стая или в обособена за целта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учебна 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стая, със задължителното присъст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вие на учител, в рамките на 1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у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чебен час.</w:t>
            </w:r>
          </w:p>
          <w:p w:rsidR="00A1110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Необходими са 1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5-20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минути предварителна подготовка на екипа, преди началото на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програмата. 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Необходими са 10 минути почивка между класовете.</w:t>
            </w:r>
          </w:p>
        </w:tc>
        <w:tc>
          <w:tcPr>
            <w:tcW w:w="6480" w:type="dxa"/>
            <w:gridSpan w:val="10"/>
            <w:shd w:val="clear" w:color="auto" w:fill="FFF2CC" w:themeFill="accent4" w:themeFillTint="33"/>
            <w:vAlign w:val="center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lang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val="bg-BG" w:eastAsia="ja-JP"/>
              </w:rPr>
              <w:t xml:space="preserve">Програма 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eastAsia="ja-JP"/>
              </w:rPr>
              <w:t>(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val="bg-BG" w:eastAsia="ja-JP"/>
              </w:rPr>
              <w:t>отбележете избора с „х“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eastAsia="ja-JP"/>
              </w:rPr>
              <w:t>)</w:t>
            </w:r>
          </w:p>
        </w:tc>
      </w:tr>
      <w:tr w:rsidR="00A11109" w:rsidRPr="008C1F04" w:rsidTr="00B12028">
        <w:trPr>
          <w:trHeight w:val="396"/>
          <w:jc w:val="center"/>
        </w:trPr>
        <w:tc>
          <w:tcPr>
            <w:tcW w:w="3505" w:type="dxa"/>
            <w:gridSpan w:val="2"/>
            <w:vMerge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20"/>
                <w:u w:val="single"/>
                <w:lang w:val="bg-BG" w:eastAsia="ja-JP"/>
              </w:rPr>
            </w:pPr>
          </w:p>
        </w:tc>
        <w:tc>
          <w:tcPr>
            <w:tcW w:w="1440" w:type="dxa"/>
            <w:gridSpan w:val="2"/>
            <w:shd w:val="clear" w:color="auto" w:fill="9CC2E5" w:themeFill="accent1" w:themeFillTint="99"/>
            <w:vAlign w:val="bottom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8"/>
                <w:lang w:val="bg-BG" w:eastAsia="ja-JP"/>
              </w:rPr>
              <w:t>1 клас</w:t>
            </w:r>
          </w:p>
        </w:tc>
        <w:tc>
          <w:tcPr>
            <w:tcW w:w="1620" w:type="dxa"/>
            <w:gridSpan w:val="2"/>
            <w:shd w:val="clear" w:color="auto" w:fill="9CC2E5" w:themeFill="accent1" w:themeFillTint="99"/>
            <w:vAlign w:val="bottom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  <w:t>2 клас</w:t>
            </w:r>
          </w:p>
        </w:tc>
        <w:tc>
          <w:tcPr>
            <w:tcW w:w="1530" w:type="dxa"/>
            <w:gridSpan w:val="3"/>
            <w:shd w:val="clear" w:color="auto" w:fill="9CC2E5" w:themeFill="accent1" w:themeFillTint="99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8"/>
                <w:lang w:val="bg-BG" w:eastAsia="ja-JP"/>
              </w:rPr>
              <w:t>3 клас</w:t>
            </w:r>
          </w:p>
        </w:tc>
        <w:tc>
          <w:tcPr>
            <w:tcW w:w="1890" w:type="dxa"/>
            <w:gridSpan w:val="3"/>
            <w:shd w:val="clear" w:color="auto" w:fill="9CC2E5" w:themeFill="accent1" w:themeFillTint="99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  <w:t>4 клас</w:t>
            </w:r>
          </w:p>
        </w:tc>
      </w:tr>
      <w:tr w:rsidR="00A11109" w:rsidRPr="008C1F04" w:rsidTr="00CE5AAE">
        <w:trPr>
          <w:trHeight w:val="298"/>
          <w:jc w:val="center"/>
        </w:trPr>
        <w:tc>
          <w:tcPr>
            <w:tcW w:w="3505" w:type="dxa"/>
            <w:gridSpan w:val="2"/>
            <w:vMerge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20"/>
                <w:u w:val="single"/>
                <w:lang w:val="bg-BG" w:eastAsia="ja-JP"/>
              </w:rPr>
            </w:pPr>
          </w:p>
        </w:tc>
        <w:tc>
          <w:tcPr>
            <w:tcW w:w="90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Сезони</w:t>
            </w:r>
          </w:p>
        </w:tc>
        <w:tc>
          <w:tcPr>
            <w:tcW w:w="54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08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Хитрата </w:t>
            </w:r>
            <w:proofErr w:type="spellStart"/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Дидона</w:t>
            </w:r>
            <w:proofErr w:type="spellEnd"/>
          </w:p>
        </w:tc>
        <w:tc>
          <w:tcPr>
            <w:tcW w:w="540" w:type="dxa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Релефна карта</w:t>
            </w:r>
          </w:p>
        </w:tc>
        <w:tc>
          <w:tcPr>
            <w:tcW w:w="45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Енергии в човешкото тяло</w:t>
            </w:r>
          </w:p>
        </w:tc>
        <w:tc>
          <w:tcPr>
            <w:tcW w:w="630" w:type="dxa"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BA5B59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ДЕКЛАРИРАМ, ЧЕ</w:t>
            </w: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  <w:t>:</w:t>
            </w:r>
          </w:p>
        </w:tc>
      </w:tr>
      <w:tr w:rsidR="00A11109" w:rsidRPr="008C1F04" w:rsidTr="00B12028">
        <w:trPr>
          <w:trHeight w:val="138"/>
          <w:jc w:val="center"/>
        </w:trPr>
        <w:tc>
          <w:tcPr>
            <w:tcW w:w="3505" w:type="dxa"/>
            <w:gridSpan w:val="2"/>
            <w:vAlign w:val="center"/>
          </w:tcPr>
          <w:p w:rsidR="00A11109" w:rsidRPr="002204E7" w:rsidRDefault="00A11109" w:rsidP="00B12028">
            <w:pP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ЗАПОЗНАТ СЪМ, ЧЕ ЛИЧНИТЕ МИ ДАННИ ЩЕ БЪДАТ ИЗПОЛЗВАНИ С ЦЕЛ П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РЕДОСТАВЯНЕ НА ЗАЯВЕНАТА УСЛУГА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eastAsia="ja-JP"/>
              </w:rPr>
              <w:t>.</w:t>
            </w:r>
          </w:p>
        </w:tc>
        <w:tc>
          <w:tcPr>
            <w:tcW w:w="6480" w:type="dxa"/>
            <w:gridSpan w:val="10"/>
          </w:tcPr>
          <w:p w:rsidR="00A11109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>
              <w:rPr>
                <w:rFonts w:ascii="Avenir Next Bg Cyr Light" w:hAnsi="Avenir Next Bg Cyr Light"/>
                <w:sz w:val="16"/>
                <w:szCs w:val="16"/>
                <w:lang w:val="bg-BG"/>
              </w:rPr>
              <w:t>Моля, отбележете с „да“:</w:t>
            </w:r>
          </w:p>
          <w:p w:rsidR="00A11109" w:rsidRPr="00AC2C68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A11109" w:rsidRPr="008C1F04" w:rsidTr="00B12028">
        <w:trPr>
          <w:trHeight w:val="138"/>
          <w:jc w:val="center"/>
        </w:trPr>
        <w:tc>
          <w:tcPr>
            <w:tcW w:w="3505" w:type="dxa"/>
            <w:gridSpan w:val="2"/>
            <w:vAlign w:val="center"/>
          </w:tcPr>
          <w:p w:rsidR="00A11109" w:rsidRPr="004A3DCB" w:rsidRDefault="00A11109" w:rsidP="00B12028">
            <w:pPr>
              <w:rPr>
                <w:rFonts w:ascii="Avenir Next Bg Cyr Light" w:eastAsia="STXinwei" w:hAnsi="Avenir Next Bg Cyr Light" w:cs="Arial"/>
                <w:sz w:val="21"/>
                <w:szCs w:val="21"/>
                <w:lang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ЗАПОЗНАТ СЪМ И ПРИЕМАМ ОБЩИТЕ УСЛОВИЯ ЗА ПОЛЗВАНЕ НА УСЛУГИТЕ, ПРЕДОСТАВЯН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И ОТ МУЗЕЙКО.</w:t>
            </w:r>
          </w:p>
        </w:tc>
        <w:tc>
          <w:tcPr>
            <w:tcW w:w="6480" w:type="dxa"/>
            <w:gridSpan w:val="10"/>
          </w:tcPr>
          <w:p w:rsidR="00A11109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>
              <w:rPr>
                <w:rFonts w:ascii="Avenir Next Bg Cyr Light" w:hAnsi="Avenir Next Bg Cyr Light"/>
                <w:sz w:val="16"/>
                <w:szCs w:val="16"/>
                <w:lang w:val="bg-BG"/>
              </w:rPr>
              <w:t>Моля, отбележете с „да“ или „не“:</w:t>
            </w:r>
          </w:p>
          <w:p w:rsidR="00A11109" w:rsidRPr="00AC2C68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A11109" w:rsidRPr="008C1F04" w:rsidTr="00B12028">
        <w:trPr>
          <w:trHeight w:val="1210"/>
          <w:jc w:val="center"/>
        </w:trPr>
        <w:tc>
          <w:tcPr>
            <w:tcW w:w="9985" w:type="dxa"/>
            <w:gridSpan w:val="12"/>
            <w:vAlign w:val="center"/>
          </w:tcPr>
          <w:p w:rsidR="00A11109" w:rsidRDefault="00A11109" w:rsidP="00B12028">
            <w:pP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 xml:space="preserve"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</w:t>
            </w:r>
            <w:proofErr w:type="spellStart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Музейко</w:t>
            </w:r>
            <w:proofErr w:type="spellEnd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 xml:space="preserve"> – www.muzeiko.bg, на касите за закупуване на билети, на място (ул. Проф. Боян Каменов № 3, София 1700) от служителите на </w:t>
            </w:r>
            <w:proofErr w:type="spellStart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Музейко</w:t>
            </w:r>
            <w:proofErr w:type="spellEnd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.</w:t>
            </w:r>
          </w:p>
          <w:p w:rsidR="00976CDA" w:rsidRDefault="00976CDA" w:rsidP="00B12028">
            <w:pPr>
              <w:rPr>
                <w:rFonts w:ascii="Avenir Next Bg Cyr Light" w:hAnsi="Avenir Next Bg Cyr Light"/>
                <w:sz w:val="16"/>
                <w:szCs w:val="21"/>
                <w:lang w:val="bg-BG"/>
              </w:rPr>
            </w:pPr>
          </w:p>
          <w:p w:rsidR="00976CDA" w:rsidRPr="002204E7" w:rsidRDefault="00976CDA" w:rsidP="00B12028">
            <w:pPr>
              <w:rPr>
                <w:rFonts w:ascii="Avenir Next Bg Cyr Light" w:hAnsi="Avenir Next Bg Cyr Light"/>
                <w:sz w:val="16"/>
                <w:szCs w:val="21"/>
                <w:lang w:val="bg-BG"/>
              </w:rPr>
            </w:pP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Контакти </w:t>
            </w:r>
            <w:proofErr w:type="spellStart"/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Музейко</w:t>
            </w:r>
            <w:proofErr w:type="spellEnd"/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: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тел.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02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/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902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00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09/25 ; 0</w:t>
            </w:r>
            <w:r w:rsidRPr="009E3831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877 751 356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; имейл: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edu@muzeiko.bg</w:t>
            </w:r>
          </w:p>
        </w:tc>
      </w:tr>
    </w:tbl>
    <w:p w:rsidR="00A11109" w:rsidRPr="00EC34E2" w:rsidRDefault="00A11109" w:rsidP="00A11109">
      <w:pPr>
        <w:pStyle w:val="NoSpacing"/>
        <w:rPr>
          <w:rFonts w:ascii="Avenir Next Bg Cyr Light" w:hAnsi="Avenir Next Bg Cyr Light"/>
          <w:lang w:val="bg-BG"/>
        </w:rPr>
      </w:pPr>
    </w:p>
    <w:p w:rsidR="00A11109" w:rsidRDefault="00A11109" w:rsidP="00A11109">
      <w:pPr>
        <w:pStyle w:val="NoSpacing"/>
        <w:rPr>
          <w:rFonts w:ascii="Avenir Next Bg Cyr Light" w:hAnsi="Avenir Next Bg Cyr Light" w:cs="Times New Roman"/>
          <w:lang w:val="bg-BG"/>
        </w:rPr>
      </w:pPr>
    </w:p>
    <w:p w:rsidR="00B935E1" w:rsidRPr="00A11109" w:rsidRDefault="00B935E1" w:rsidP="00A11109"/>
    <w:sectPr w:rsidR="00B935E1" w:rsidRPr="00A111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8AA" w:rsidRDefault="002D68AA" w:rsidP="003C6A05">
      <w:r>
        <w:separator/>
      </w:r>
    </w:p>
  </w:endnote>
  <w:endnote w:type="continuationSeparator" w:id="0">
    <w:p w:rsidR="002D68AA" w:rsidRDefault="002D68AA" w:rsidP="003C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orbel"/>
    <w:panose1 w:val="020B04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8AA" w:rsidRDefault="002D68AA" w:rsidP="003C6A05">
      <w:r>
        <w:separator/>
      </w:r>
    </w:p>
  </w:footnote>
  <w:footnote w:type="continuationSeparator" w:id="0">
    <w:p w:rsidR="002D68AA" w:rsidRDefault="002D68AA" w:rsidP="003C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BFA" w:rsidRDefault="00BD3BFA" w:rsidP="00BD3BF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209800" cy="57319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73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B0F"/>
    <w:multiLevelType w:val="hybridMultilevel"/>
    <w:tmpl w:val="4BC431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8D2"/>
    <w:multiLevelType w:val="hybridMultilevel"/>
    <w:tmpl w:val="9AAC55D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39F9"/>
    <w:multiLevelType w:val="hybridMultilevel"/>
    <w:tmpl w:val="01C8A2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934209"/>
    <w:multiLevelType w:val="hybridMultilevel"/>
    <w:tmpl w:val="63B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A88"/>
    <w:multiLevelType w:val="hybridMultilevel"/>
    <w:tmpl w:val="AEC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136BE"/>
    <w:multiLevelType w:val="hybridMultilevel"/>
    <w:tmpl w:val="FBD0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9CE"/>
    <w:multiLevelType w:val="hybridMultilevel"/>
    <w:tmpl w:val="CFC8C0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D3433BE"/>
    <w:multiLevelType w:val="hybridMultilevel"/>
    <w:tmpl w:val="782EFA9E"/>
    <w:lvl w:ilvl="0" w:tplc="9F38D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859F9"/>
    <w:multiLevelType w:val="hybridMultilevel"/>
    <w:tmpl w:val="300C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1B6F"/>
    <w:multiLevelType w:val="hybridMultilevel"/>
    <w:tmpl w:val="A7F628EC"/>
    <w:lvl w:ilvl="0" w:tplc="DA360D8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51"/>
    <w:multiLevelType w:val="hybridMultilevel"/>
    <w:tmpl w:val="70F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85C39"/>
    <w:multiLevelType w:val="hybridMultilevel"/>
    <w:tmpl w:val="4636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A56BE"/>
    <w:multiLevelType w:val="hybridMultilevel"/>
    <w:tmpl w:val="0D3A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4AE1"/>
    <w:multiLevelType w:val="hybridMultilevel"/>
    <w:tmpl w:val="478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C2C16"/>
    <w:multiLevelType w:val="hybridMultilevel"/>
    <w:tmpl w:val="B47EBBF2"/>
    <w:lvl w:ilvl="0" w:tplc="DC32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0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C"/>
    <w:rsid w:val="00001641"/>
    <w:rsid w:val="00012B2D"/>
    <w:rsid w:val="000223E1"/>
    <w:rsid w:val="000256E1"/>
    <w:rsid w:val="000458B3"/>
    <w:rsid w:val="00046117"/>
    <w:rsid w:val="00047C44"/>
    <w:rsid w:val="000611FB"/>
    <w:rsid w:val="0007184B"/>
    <w:rsid w:val="00082E44"/>
    <w:rsid w:val="0009551D"/>
    <w:rsid w:val="00097EA1"/>
    <w:rsid w:val="000B1C42"/>
    <w:rsid w:val="000C4F1C"/>
    <w:rsid w:val="000E3FD3"/>
    <w:rsid w:val="000E4FAB"/>
    <w:rsid w:val="00103EC7"/>
    <w:rsid w:val="00105AA0"/>
    <w:rsid w:val="001240E4"/>
    <w:rsid w:val="001317C4"/>
    <w:rsid w:val="001448F2"/>
    <w:rsid w:val="00147012"/>
    <w:rsid w:val="00151E1C"/>
    <w:rsid w:val="00157B4D"/>
    <w:rsid w:val="001737BC"/>
    <w:rsid w:val="00177ACA"/>
    <w:rsid w:val="00196758"/>
    <w:rsid w:val="001B0791"/>
    <w:rsid w:val="001B57A3"/>
    <w:rsid w:val="001B5F5C"/>
    <w:rsid w:val="001B6614"/>
    <w:rsid w:val="001C2484"/>
    <w:rsid w:val="001C73EA"/>
    <w:rsid w:val="001E4A7E"/>
    <w:rsid w:val="001E5BE9"/>
    <w:rsid w:val="001F08A2"/>
    <w:rsid w:val="001F197B"/>
    <w:rsid w:val="00201733"/>
    <w:rsid w:val="00216B0B"/>
    <w:rsid w:val="0022266F"/>
    <w:rsid w:val="00224BF6"/>
    <w:rsid w:val="00230D41"/>
    <w:rsid w:val="00233880"/>
    <w:rsid w:val="00245EC2"/>
    <w:rsid w:val="00263B96"/>
    <w:rsid w:val="00270861"/>
    <w:rsid w:val="00274691"/>
    <w:rsid w:val="002962AE"/>
    <w:rsid w:val="002B0A4A"/>
    <w:rsid w:val="002B22FC"/>
    <w:rsid w:val="002B4959"/>
    <w:rsid w:val="002B6EDE"/>
    <w:rsid w:val="002C12C3"/>
    <w:rsid w:val="002D35DB"/>
    <w:rsid w:val="002D43A1"/>
    <w:rsid w:val="002D68AA"/>
    <w:rsid w:val="002D7611"/>
    <w:rsid w:val="002E7DBC"/>
    <w:rsid w:val="002F2408"/>
    <w:rsid w:val="002F6E4D"/>
    <w:rsid w:val="00302302"/>
    <w:rsid w:val="003035E4"/>
    <w:rsid w:val="003037F3"/>
    <w:rsid w:val="003359B8"/>
    <w:rsid w:val="0035489B"/>
    <w:rsid w:val="00355594"/>
    <w:rsid w:val="00356387"/>
    <w:rsid w:val="00363BA9"/>
    <w:rsid w:val="003663CA"/>
    <w:rsid w:val="00366FFB"/>
    <w:rsid w:val="00381A23"/>
    <w:rsid w:val="003820E9"/>
    <w:rsid w:val="003864C5"/>
    <w:rsid w:val="00386DE0"/>
    <w:rsid w:val="00393BB5"/>
    <w:rsid w:val="00396BD7"/>
    <w:rsid w:val="003A5CAE"/>
    <w:rsid w:val="003A6FDA"/>
    <w:rsid w:val="003B7048"/>
    <w:rsid w:val="003C03B3"/>
    <w:rsid w:val="003C5155"/>
    <w:rsid w:val="003C6A05"/>
    <w:rsid w:val="003D6BF1"/>
    <w:rsid w:val="003F3552"/>
    <w:rsid w:val="003F3C43"/>
    <w:rsid w:val="003F4771"/>
    <w:rsid w:val="0040796A"/>
    <w:rsid w:val="00407F27"/>
    <w:rsid w:val="00414E26"/>
    <w:rsid w:val="00416D4F"/>
    <w:rsid w:val="00431233"/>
    <w:rsid w:val="004416D0"/>
    <w:rsid w:val="004421F5"/>
    <w:rsid w:val="00472F79"/>
    <w:rsid w:val="00481F4E"/>
    <w:rsid w:val="00482010"/>
    <w:rsid w:val="004876D4"/>
    <w:rsid w:val="00497332"/>
    <w:rsid w:val="004B480F"/>
    <w:rsid w:val="004B6FFA"/>
    <w:rsid w:val="004C14E6"/>
    <w:rsid w:val="004C4B7D"/>
    <w:rsid w:val="004C7D13"/>
    <w:rsid w:val="004D168C"/>
    <w:rsid w:val="004F4ADD"/>
    <w:rsid w:val="005044C1"/>
    <w:rsid w:val="00504D1D"/>
    <w:rsid w:val="00506B95"/>
    <w:rsid w:val="005125BC"/>
    <w:rsid w:val="005163E1"/>
    <w:rsid w:val="00517F91"/>
    <w:rsid w:val="00550965"/>
    <w:rsid w:val="0055420E"/>
    <w:rsid w:val="005738CD"/>
    <w:rsid w:val="00574C9F"/>
    <w:rsid w:val="00587FD9"/>
    <w:rsid w:val="0059023B"/>
    <w:rsid w:val="00592960"/>
    <w:rsid w:val="00596AB8"/>
    <w:rsid w:val="005A0724"/>
    <w:rsid w:val="005B03C4"/>
    <w:rsid w:val="005C7626"/>
    <w:rsid w:val="005C7BE7"/>
    <w:rsid w:val="005D52B1"/>
    <w:rsid w:val="005E1F21"/>
    <w:rsid w:val="005E7C3C"/>
    <w:rsid w:val="005F2C59"/>
    <w:rsid w:val="00630C29"/>
    <w:rsid w:val="006335EE"/>
    <w:rsid w:val="00637D6B"/>
    <w:rsid w:val="006435E0"/>
    <w:rsid w:val="00643652"/>
    <w:rsid w:val="00653B74"/>
    <w:rsid w:val="00657403"/>
    <w:rsid w:val="00672126"/>
    <w:rsid w:val="00673B6B"/>
    <w:rsid w:val="006777FA"/>
    <w:rsid w:val="006833BC"/>
    <w:rsid w:val="006937FA"/>
    <w:rsid w:val="006D2FF4"/>
    <w:rsid w:val="006E0570"/>
    <w:rsid w:val="006E0DEE"/>
    <w:rsid w:val="006E36ED"/>
    <w:rsid w:val="007334BC"/>
    <w:rsid w:val="0074098B"/>
    <w:rsid w:val="00741421"/>
    <w:rsid w:val="0075326B"/>
    <w:rsid w:val="00754E6D"/>
    <w:rsid w:val="007621DD"/>
    <w:rsid w:val="00767762"/>
    <w:rsid w:val="007729C1"/>
    <w:rsid w:val="007757AA"/>
    <w:rsid w:val="0077767F"/>
    <w:rsid w:val="00786894"/>
    <w:rsid w:val="00791FA3"/>
    <w:rsid w:val="007A1F00"/>
    <w:rsid w:val="007A41AA"/>
    <w:rsid w:val="007A6699"/>
    <w:rsid w:val="007B4162"/>
    <w:rsid w:val="007C21F9"/>
    <w:rsid w:val="007C26CA"/>
    <w:rsid w:val="007C55C7"/>
    <w:rsid w:val="007C749C"/>
    <w:rsid w:val="007E113E"/>
    <w:rsid w:val="007E65E1"/>
    <w:rsid w:val="007F0942"/>
    <w:rsid w:val="007F5932"/>
    <w:rsid w:val="007F7D1D"/>
    <w:rsid w:val="008063FA"/>
    <w:rsid w:val="00811792"/>
    <w:rsid w:val="0081614B"/>
    <w:rsid w:val="00822E5D"/>
    <w:rsid w:val="008478FC"/>
    <w:rsid w:val="008601E6"/>
    <w:rsid w:val="00860F43"/>
    <w:rsid w:val="008745E5"/>
    <w:rsid w:val="0088766B"/>
    <w:rsid w:val="00887B27"/>
    <w:rsid w:val="008A6CF6"/>
    <w:rsid w:val="008C17C0"/>
    <w:rsid w:val="008E1411"/>
    <w:rsid w:val="008F2F4D"/>
    <w:rsid w:val="009101E5"/>
    <w:rsid w:val="009123B7"/>
    <w:rsid w:val="0091639A"/>
    <w:rsid w:val="00921C00"/>
    <w:rsid w:val="009242A8"/>
    <w:rsid w:val="00937C6A"/>
    <w:rsid w:val="00942F53"/>
    <w:rsid w:val="00961173"/>
    <w:rsid w:val="00964CDB"/>
    <w:rsid w:val="00965ECB"/>
    <w:rsid w:val="00974EF6"/>
    <w:rsid w:val="00976537"/>
    <w:rsid w:val="00976CDA"/>
    <w:rsid w:val="009813F4"/>
    <w:rsid w:val="009939B3"/>
    <w:rsid w:val="00996E37"/>
    <w:rsid w:val="009C285A"/>
    <w:rsid w:val="009D44E7"/>
    <w:rsid w:val="009D4EB6"/>
    <w:rsid w:val="009D77D1"/>
    <w:rsid w:val="009F564D"/>
    <w:rsid w:val="00A02036"/>
    <w:rsid w:val="00A11109"/>
    <w:rsid w:val="00A21242"/>
    <w:rsid w:val="00A319EC"/>
    <w:rsid w:val="00A3245D"/>
    <w:rsid w:val="00A34781"/>
    <w:rsid w:val="00A43F4D"/>
    <w:rsid w:val="00A4519A"/>
    <w:rsid w:val="00A5349C"/>
    <w:rsid w:val="00A77884"/>
    <w:rsid w:val="00A82BA8"/>
    <w:rsid w:val="00A957B1"/>
    <w:rsid w:val="00AA7009"/>
    <w:rsid w:val="00AB2AF1"/>
    <w:rsid w:val="00AB4592"/>
    <w:rsid w:val="00AC7AF2"/>
    <w:rsid w:val="00B009CD"/>
    <w:rsid w:val="00B2639F"/>
    <w:rsid w:val="00B363E5"/>
    <w:rsid w:val="00B40E77"/>
    <w:rsid w:val="00B426F0"/>
    <w:rsid w:val="00B90D97"/>
    <w:rsid w:val="00B9304B"/>
    <w:rsid w:val="00B935E1"/>
    <w:rsid w:val="00B978E7"/>
    <w:rsid w:val="00BC0E6B"/>
    <w:rsid w:val="00BC1E0A"/>
    <w:rsid w:val="00BD3BFA"/>
    <w:rsid w:val="00BE1224"/>
    <w:rsid w:val="00BE2E08"/>
    <w:rsid w:val="00BE34B9"/>
    <w:rsid w:val="00BE52A0"/>
    <w:rsid w:val="00C32F2A"/>
    <w:rsid w:val="00C341E0"/>
    <w:rsid w:val="00C551B7"/>
    <w:rsid w:val="00C6541B"/>
    <w:rsid w:val="00C77A17"/>
    <w:rsid w:val="00CA42A3"/>
    <w:rsid w:val="00CC69DE"/>
    <w:rsid w:val="00CD4B0F"/>
    <w:rsid w:val="00CE5AAE"/>
    <w:rsid w:val="00CE5FFB"/>
    <w:rsid w:val="00CE600F"/>
    <w:rsid w:val="00D364DC"/>
    <w:rsid w:val="00D40206"/>
    <w:rsid w:val="00D42FA7"/>
    <w:rsid w:val="00D50AD5"/>
    <w:rsid w:val="00D54A59"/>
    <w:rsid w:val="00D5507E"/>
    <w:rsid w:val="00D6147E"/>
    <w:rsid w:val="00D74712"/>
    <w:rsid w:val="00D75B6F"/>
    <w:rsid w:val="00DB2BE8"/>
    <w:rsid w:val="00DB76C5"/>
    <w:rsid w:val="00DB7E68"/>
    <w:rsid w:val="00DF266A"/>
    <w:rsid w:val="00E131E6"/>
    <w:rsid w:val="00E14E66"/>
    <w:rsid w:val="00E15F9E"/>
    <w:rsid w:val="00E45A68"/>
    <w:rsid w:val="00E518A6"/>
    <w:rsid w:val="00E53FFF"/>
    <w:rsid w:val="00E60E9B"/>
    <w:rsid w:val="00E60EE2"/>
    <w:rsid w:val="00E661D1"/>
    <w:rsid w:val="00E93756"/>
    <w:rsid w:val="00E93CE4"/>
    <w:rsid w:val="00EA5095"/>
    <w:rsid w:val="00EB109D"/>
    <w:rsid w:val="00EB536E"/>
    <w:rsid w:val="00EB7E2D"/>
    <w:rsid w:val="00EC0DAA"/>
    <w:rsid w:val="00EC1F9C"/>
    <w:rsid w:val="00EC2841"/>
    <w:rsid w:val="00EC2871"/>
    <w:rsid w:val="00EC77D4"/>
    <w:rsid w:val="00ED0FF6"/>
    <w:rsid w:val="00EE32BA"/>
    <w:rsid w:val="00EF3432"/>
    <w:rsid w:val="00F0185E"/>
    <w:rsid w:val="00F04F93"/>
    <w:rsid w:val="00F12696"/>
    <w:rsid w:val="00F159AB"/>
    <w:rsid w:val="00F16FB7"/>
    <w:rsid w:val="00F34DEC"/>
    <w:rsid w:val="00F46454"/>
    <w:rsid w:val="00F55A1E"/>
    <w:rsid w:val="00F61E62"/>
    <w:rsid w:val="00F6219C"/>
    <w:rsid w:val="00F634F6"/>
    <w:rsid w:val="00F64949"/>
    <w:rsid w:val="00F81F8E"/>
    <w:rsid w:val="00F86413"/>
    <w:rsid w:val="00F9549D"/>
    <w:rsid w:val="00F975C1"/>
    <w:rsid w:val="00FA155A"/>
    <w:rsid w:val="00FB7DFA"/>
    <w:rsid w:val="00FC0272"/>
    <w:rsid w:val="00FC0929"/>
    <w:rsid w:val="00FD37AF"/>
    <w:rsid w:val="00FD5883"/>
    <w:rsid w:val="00FE002D"/>
    <w:rsid w:val="00FF20BC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10BE74B-9AF8-4AF9-9A6D-D8589D8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4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A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A05"/>
  </w:style>
  <w:style w:type="paragraph" w:styleId="Footer">
    <w:name w:val="footer"/>
    <w:basedOn w:val="Normal"/>
    <w:link w:val="FooterChar"/>
    <w:uiPriority w:val="99"/>
    <w:unhideWhenUsed/>
    <w:rsid w:val="003C6A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A05"/>
  </w:style>
  <w:style w:type="paragraph" w:styleId="BalloonText">
    <w:name w:val="Balloon Text"/>
    <w:basedOn w:val="Normal"/>
    <w:link w:val="BalloonTextChar"/>
    <w:uiPriority w:val="99"/>
    <w:semiHidden/>
    <w:unhideWhenUsed/>
    <w:rsid w:val="00CE5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7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EA2F-880A-4E97-A327-91D42E02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Atanas Ignatov</cp:lastModifiedBy>
  <cp:revision>2</cp:revision>
  <cp:lastPrinted>2022-06-23T10:27:00Z</cp:lastPrinted>
  <dcterms:created xsi:type="dcterms:W3CDTF">2024-01-08T11:44:00Z</dcterms:created>
  <dcterms:modified xsi:type="dcterms:W3CDTF">2024-01-08T11:44:00Z</dcterms:modified>
</cp:coreProperties>
</file>